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0FB6" w14:textId="08476AEC" w:rsidR="00FB59E5" w:rsidRDefault="00FB59E5" w:rsidP="00FB59E5">
      <w:pPr>
        <w:shd w:val="clear" w:color="auto" w:fill="FFFFFF"/>
        <w:spacing w:after="0" w:line="240" w:lineRule="auto"/>
        <w:jc w:val="center"/>
        <w:rPr>
          <w:rFonts w:ascii="Arial" w:eastAsia="Times New Roman" w:hAnsi="Arial" w:cs="Arial"/>
          <w:b/>
          <w:bCs/>
          <w:color w:val="403F42"/>
          <w:sz w:val="29"/>
          <w:szCs w:val="29"/>
        </w:rPr>
      </w:pPr>
      <w:r>
        <w:rPr>
          <w:rFonts w:ascii="Arial" w:eastAsia="Times New Roman" w:hAnsi="Arial" w:cs="Arial"/>
          <w:b/>
          <w:bCs/>
          <w:noProof/>
          <w:color w:val="403F42"/>
          <w:sz w:val="29"/>
          <w:szCs w:val="29"/>
        </w:rPr>
        <w:drawing>
          <wp:inline distT="0" distB="0" distL="0" distR="0" wp14:anchorId="36DDA75E" wp14:editId="03DE8FA1">
            <wp:extent cx="4100619" cy="84772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3810" cy="858721"/>
                    </a:xfrm>
                    <a:prstGeom prst="rect">
                      <a:avLst/>
                    </a:prstGeom>
                  </pic:spPr>
                </pic:pic>
              </a:graphicData>
            </a:graphic>
          </wp:inline>
        </w:drawing>
      </w:r>
    </w:p>
    <w:p w14:paraId="3BFD6307" w14:textId="77777777" w:rsidR="00FB59E5" w:rsidRDefault="00FB59E5" w:rsidP="00FB59E5">
      <w:pPr>
        <w:shd w:val="clear" w:color="auto" w:fill="FFFFFF"/>
        <w:spacing w:after="0" w:line="240" w:lineRule="auto"/>
        <w:jc w:val="center"/>
        <w:rPr>
          <w:rFonts w:ascii="Arial" w:eastAsia="Times New Roman" w:hAnsi="Arial" w:cs="Arial"/>
          <w:b/>
          <w:bCs/>
          <w:color w:val="403F42"/>
          <w:sz w:val="29"/>
          <w:szCs w:val="29"/>
        </w:rPr>
      </w:pPr>
    </w:p>
    <w:p w14:paraId="77EB72E0" w14:textId="18DB9C06" w:rsidR="00FB59E5" w:rsidRPr="00FB59E5" w:rsidRDefault="00FB59E5" w:rsidP="00FB59E5">
      <w:pPr>
        <w:shd w:val="clear" w:color="auto" w:fill="FFFFFF"/>
        <w:spacing w:after="0" w:line="240" w:lineRule="auto"/>
        <w:jc w:val="center"/>
        <w:rPr>
          <w:rFonts w:ascii="Arial" w:eastAsia="Times New Roman" w:hAnsi="Arial" w:cs="Arial"/>
          <w:color w:val="403F42"/>
          <w:sz w:val="21"/>
          <w:szCs w:val="21"/>
        </w:rPr>
      </w:pPr>
      <w:r w:rsidRPr="00FB59E5">
        <w:rPr>
          <w:rFonts w:ascii="Arial" w:eastAsia="Times New Roman" w:hAnsi="Arial" w:cs="Arial"/>
          <w:b/>
          <w:bCs/>
          <w:color w:val="403F42"/>
          <w:sz w:val="29"/>
          <w:szCs w:val="29"/>
        </w:rPr>
        <w:t>Women-Owned Agility Bank (In Organization) to Launch the</w:t>
      </w:r>
    </w:p>
    <w:p w14:paraId="1EA2FFDA" w14:textId="77777777" w:rsidR="00FB59E5" w:rsidRPr="00FB59E5" w:rsidRDefault="00FB59E5" w:rsidP="00FB59E5">
      <w:pPr>
        <w:shd w:val="clear" w:color="auto" w:fill="FFFFFF"/>
        <w:spacing w:after="0" w:line="240" w:lineRule="auto"/>
        <w:jc w:val="center"/>
        <w:rPr>
          <w:rFonts w:ascii="Arial" w:eastAsia="Times New Roman" w:hAnsi="Arial" w:cs="Arial"/>
          <w:color w:val="403F42"/>
          <w:sz w:val="21"/>
          <w:szCs w:val="21"/>
        </w:rPr>
      </w:pPr>
      <w:r w:rsidRPr="00FB59E5">
        <w:rPr>
          <w:rFonts w:ascii="Arial" w:eastAsia="Times New Roman" w:hAnsi="Arial" w:cs="Arial"/>
          <w:b/>
          <w:bCs/>
          <w:color w:val="403F42"/>
          <w:sz w:val="29"/>
          <w:szCs w:val="29"/>
        </w:rPr>
        <w:t>Community Business Bank of the Future with Numerated</w:t>
      </w:r>
    </w:p>
    <w:p w14:paraId="6E3E0710" w14:textId="77777777" w:rsidR="00FB59E5" w:rsidRPr="00FB59E5" w:rsidRDefault="00FB59E5" w:rsidP="00FB59E5">
      <w:pPr>
        <w:shd w:val="clear" w:color="auto" w:fill="FFFFFF"/>
        <w:spacing w:after="0" w:line="240" w:lineRule="auto"/>
        <w:jc w:val="center"/>
        <w:rPr>
          <w:rFonts w:ascii="Arial" w:eastAsia="Times New Roman" w:hAnsi="Arial" w:cs="Arial"/>
          <w:color w:val="403F42"/>
          <w:sz w:val="21"/>
          <w:szCs w:val="21"/>
        </w:rPr>
      </w:pPr>
    </w:p>
    <w:p w14:paraId="5CA1EBD8"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b/>
          <w:bCs/>
          <w:color w:val="403F42"/>
          <w:sz w:val="24"/>
          <w:szCs w:val="24"/>
        </w:rPr>
        <w:t>HOUSTON, BOSTON (Jan. 18, 2021)—</w:t>
      </w:r>
      <w:hyperlink r:id="rId7" w:tgtFrame="_blank" w:history="1">
        <w:r w:rsidRPr="00FB59E5">
          <w:rPr>
            <w:rFonts w:ascii="Arial" w:eastAsia="Times New Roman" w:hAnsi="Arial" w:cs="Arial"/>
            <w:color w:val="005C86"/>
            <w:sz w:val="24"/>
            <w:szCs w:val="24"/>
            <w:u w:val="single"/>
          </w:rPr>
          <w:t>Numerated</w:t>
        </w:r>
      </w:hyperlink>
      <w:r w:rsidRPr="00FB59E5">
        <w:rPr>
          <w:rFonts w:ascii="Arial" w:eastAsia="Times New Roman" w:hAnsi="Arial" w:cs="Arial"/>
          <w:color w:val="403F42"/>
          <w:sz w:val="24"/>
          <w:szCs w:val="24"/>
        </w:rPr>
        <w:t>, the Inc. 5000’s fastest-growing fintech SaaS company, has been selected by </w:t>
      </w:r>
      <w:hyperlink r:id="rId8" w:tgtFrame="_blank" w:history="1">
        <w:r w:rsidRPr="00FB59E5">
          <w:rPr>
            <w:rFonts w:ascii="Arial" w:eastAsia="Times New Roman" w:hAnsi="Arial" w:cs="Arial"/>
            <w:color w:val="005C86"/>
            <w:sz w:val="24"/>
            <w:szCs w:val="24"/>
            <w:u w:val="single"/>
          </w:rPr>
          <w:t>Agility Bank</w:t>
        </w:r>
      </w:hyperlink>
      <w:r w:rsidRPr="00FB59E5">
        <w:rPr>
          <w:rFonts w:ascii="Arial" w:eastAsia="Times New Roman" w:hAnsi="Arial" w:cs="Arial"/>
          <w:color w:val="403F42"/>
          <w:sz w:val="24"/>
          <w:szCs w:val="24"/>
        </w:rPr>
        <w:t> (in organization), a primarily women-owned and women-led commercial community bank. Agility Bank (in organization) will offer seamless digital lending experiences to clients using Numerated as its primary origination platform for its full suite of business banking products.  </w:t>
      </w:r>
    </w:p>
    <w:p w14:paraId="4AE1A133"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color w:val="403F42"/>
          <w:sz w:val="24"/>
          <w:szCs w:val="24"/>
        </w:rPr>
        <w:t> </w:t>
      </w:r>
    </w:p>
    <w:p w14:paraId="4CF1F24D"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color w:val="403F42"/>
          <w:sz w:val="24"/>
          <w:szCs w:val="24"/>
        </w:rPr>
        <w:t>The first bank in the country primarily women-owned and led, Agility Bank (in organization) is being established under a special Minority Depository Institution charter of the Office of the Comptroller of the Currency. Agility Bank (in organization) is committed to bringing the community bank of the future to small- and medium-sized businesses with a focus on those owned by women and minorities. Based in Houston, the institution will use Numerated to power all its business and commercial lending with a client-first and digital-first approach, from application, to underwriting, to closing.</w:t>
      </w:r>
    </w:p>
    <w:p w14:paraId="78E94677"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color w:val="403F42"/>
          <w:sz w:val="24"/>
          <w:szCs w:val="24"/>
        </w:rPr>
        <w:t> </w:t>
      </w:r>
    </w:p>
    <w:p w14:paraId="284142E9"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color w:val="403F42"/>
          <w:sz w:val="24"/>
          <w:szCs w:val="24"/>
        </w:rPr>
        <w:t>“We looked for providers with a proven and nimble tech stack that would allow us to hit the ground running on day one and be agile in using data in innovative ways,” said Lauren Sparks, founder, chairwoman, and CEO of Agility Bank (in organization). “With Numerated, our lending and account team will use a single, flexible platform to originate our full suite of business banking products with the client-centric, digital-first experience that today’s business owners deserve and want.”</w:t>
      </w:r>
    </w:p>
    <w:p w14:paraId="6AB0ABE6"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color w:val="403F42"/>
          <w:sz w:val="24"/>
          <w:szCs w:val="24"/>
        </w:rPr>
        <w:t> </w:t>
      </w:r>
    </w:p>
    <w:p w14:paraId="16BF8CCB"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color w:val="403F42"/>
          <w:sz w:val="24"/>
          <w:szCs w:val="24"/>
        </w:rPr>
        <w:t xml:space="preserve">Numerated is a SaaS digital loan origination system for business banking that dramatically reduces work for financial institutions and their customers by using data. The platform pulls in data at each stage of origination to save lenders and their business customers time, including by pre-filling applications, automating spreading, aggregating </w:t>
      </w:r>
      <w:proofErr w:type="gramStart"/>
      <w:r w:rsidRPr="00FB59E5">
        <w:rPr>
          <w:rFonts w:ascii="Arial" w:eastAsia="Times New Roman" w:hAnsi="Arial" w:cs="Arial"/>
          <w:color w:val="403F42"/>
          <w:sz w:val="24"/>
          <w:szCs w:val="24"/>
        </w:rPr>
        <w:t>data</w:t>
      </w:r>
      <w:proofErr w:type="gramEnd"/>
      <w:r w:rsidRPr="00FB59E5">
        <w:rPr>
          <w:rFonts w:ascii="Arial" w:eastAsia="Times New Roman" w:hAnsi="Arial" w:cs="Arial"/>
          <w:color w:val="403F42"/>
          <w:sz w:val="24"/>
          <w:szCs w:val="24"/>
        </w:rPr>
        <w:t xml:space="preserve"> and scoring applications, and fully automating the time-consuming preparation of document packages.</w:t>
      </w:r>
    </w:p>
    <w:p w14:paraId="4D891359"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color w:val="403F42"/>
          <w:sz w:val="24"/>
          <w:szCs w:val="24"/>
        </w:rPr>
        <w:t> </w:t>
      </w:r>
    </w:p>
    <w:p w14:paraId="1EB821BD"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color w:val="403F42"/>
          <w:sz w:val="24"/>
          <w:szCs w:val="24"/>
        </w:rPr>
        <w:t>“We’re thrilled to be working with someone as accomplished and visionary as Lauren and her entire team at Agility Bank (in organization),” said Dan O’Malley, co-founder and CEO of Numerated. “Rather than taking the historical back-office first approach to business lending, they are focusing on the client experience first. We’re humbled to be their primary origination platform to deliver on their vision for launching the community business bank of the future.”</w:t>
      </w:r>
    </w:p>
    <w:p w14:paraId="18F3126D"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p>
    <w:p w14:paraId="40168D01" w14:textId="77777777" w:rsidR="00FB59E5" w:rsidRPr="00FB59E5" w:rsidRDefault="00FB59E5" w:rsidP="00FB59E5">
      <w:pPr>
        <w:shd w:val="clear" w:color="auto" w:fill="FFFFFF"/>
        <w:spacing w:after="0" w:line="240" w:lineRule="auto"/>
        <w:rPr>
          <w:rFonts w:ascii="Arial" w:eastAsia="Times New Roman" w:hAnsi="Arial" w:cs="Arial"/>
          <w:color w:val="403F42"/>
          <w:sz w:val="21"/>
          <w:szCs w:val="21"/>
        </w:rPr>
      </w:pPr>
      <w:r w:rsidRPr="00FB59E5">
        <w:rPr>
          <w:rFonts w:ascii="Arial" w:eastAsia="Times New Roman" w:hAnsi="Arial" w:cs="Arial"/>
          <w:color w:val="403F42"/>
          <w:sz w:val="24"/>
          <w:szCs w:val="24"/>
        </w:rPr>
        <w:lastRenderedPageBreak/>
        <w:t xml:space="preserve">More than 140 community and regional financial institutions have used </w:t>
      </w:r>
      <w:proofErr w:type="spellStart"/>
      <w:r w:rsidRPr="00FB59E5">
        <w:rPr>
          <w:rFonts w:ascii="Arial" w:eastAsia="Times New Roman" w:hAnsi="Arial" w:cs="Arial"/>
          <w:color w:val="403F42"/>
          <w:sz w:val="24"/>
          <w:szCs w:val="24"/>
        </w:rPr>
        <w:t>Numerated’s</w:t>
      </w:r>
      <w:proofErr w:type="spellEnd"/>
      <w:r w:rsidRPr="00FB59E5">
        <w:rPr>
          <w:rFonts w:ascii="Arial" w:eastAsia="Times New Roman" w:hAnsi="Arial" w:cs="Arial"/>
          <w:color w:val="403F42"/>
          <w:sz w:val="24"/>
          <w:szCs w:val="24"/>
        </w:rPr>
        <w:t xml:space="preserve"> award-winning platform to process more than $50 billion in lending for over 400,000 businesses. Learn more at </w:t>
      </w:r>
      <w:hyperlink r:id="rId9" w:tgtFrame="_blank" w:history="1">
        <w:r w:rsidRPr="00FB59E5">
          <w:rPr>
            <w:rFonts w:ascii="Arial" w:eastAsia="Times New Roman" w:hAnsi="Arial" w:cs="Arial"/>
            <w:color w:val="005C86"/>
            <w:sz w:val="24"/>
            <w:szCs w:val="24"/>
            <w:u w:val="single"/>
          </w:rPr>
          <w:t>http://www.numerated.com. </w:t>
        </w:r>
      </w:hyperlink>
    </w:p>
    <w:p w14:paraId="703AFBF5" w14:textId="3C2C3C0D" w:rsidR="00BD2AA5" w:rsidRDefault="00BD2AA5"/>
    <w:tbl>
      <w:tblPr>
        <w:tblW w:w="5000" w:type="pct"/>
        <w:shd w:val="clear" w:color="auto" w:fill="FFFFFF"/>
        <w:tblCellMar>
          <w:left w:w="0" w:type="dxa"/>
          <w:right w:w="0" w:type="dxa"/>
        </w:tblCellMar>
        <w:tblLook w:val="04A0" w:firstRow="1" w:lastRow="0" w:firstColumn="1" w:lastColumn="0" w:noHBand="0" w:noVBand="1"/>
      </w:tblPr>
      <w:tblGrid>
        <w:gridCol w:w="9360"/>
      </w:tblGrid>
      <w:tr w:rsidR="00FB59E5" w:rsidRPr="00FB59E5" w14:paraId="18A32BFD" w14:textId="77777777" w:rsidTr="00FB59E5">
        <w:tc>
          <w:tcPr>
            <w:tcW w:w="5000" w:type="pct"/>
            <w:shd w:val="clear" w:color="auto" w:fill="FFFFFF"/>
            <w:hideMark/>
          </w:tcPr>
          <w:p w14:paraId="641F41BC" w14:textId="77777777" w:rsidR="00FB59E5" w:rsidRDefault="00FB59E5"/>
          <w:tbl>
            <w:tblPr>
              <w:tblW w:w="5000" w:type="pct"/>
              <w:tblCellMar>
                <w:left w:w="0" w:type="dxa"/>
                <w:right w:w="0" w:type="dxa"/>
              </w:tblCellMar>
              <w:tblLook w:val="04A0" w:firstRow="1" w:lastRow="0" w:firstColumn="1" w:lastColumn="0" w:noHBand="0" w:noVBand="1"/>
            </w:tblPr>
            <w:tblGrid>
              <w:gridCol w:w="9360"/>
            </w:tblGrid>
            <w:tr w:rsidR="00FB59E5" w:rsidRPr="00FB59E5" w14:paraId="2811BD8E" w14:textId="77777777" w:rsidTr="00FB59E5">
              <w:tc>
                <w:tcPr>
                  <w:tcW w:w="0" w:type="auto"/>
                  <w:tcMar>
                    <w:top w:w="150" w:type="dxa"/>
                    <w:left w:w="300" w:type="dxa"/>
                    <w:bottom w:w="150" w:type="dxa"/>
                    <w:right w:w="300" w:type="dxa"/>
                  </w:tcMar>
                  <w:hideMark/>
                </w:tcPr>
                <w:p w14:paraId="3F947622" w14:textId="1E29BDD0" w:rsidR="00FB59E5" w:rsidRPr="00FB59E5" w:rsidRDefault="00FB59E5" w:rsidP="00FB59E5">
                  <w:r w:rsidRPr="00FB59E5">
                    <w:rPr>
                      <w:b/>
                      <w:bCs/>
                    </w:rPr>
                    <w:t>About Numerated:</w:t>
                  </w:r>
                </w:p>
                <w:p w14:paraId="3D84BB49" w14:textId="77777777" w:rsidR="00FB59E5" w:rsidRPr="00FB59E5" w:rsidRDefault="00FB59E5" w:rsidP="00FB59E5">
                  <w:hyperlink r:id="rId10" w:tgtFrame="_blank" w:history="1">
                    <w:r w:rsidRPr="00FB59E5">
                      <w:rPr>
                        <w:rStyle w:val="Hyperlink"/>
                      </w:rPr>
                      <w:t>Numerated</w:t>
                    </w:r>
                  </w:hyperlink>
                  <w:r w:rsidRPr="00FB59E5">
                    <w:t xml:space="preserve"> is a SaaS digital loan origination system for business banking that dramatically reduces work for financial institutions and their customers by using data. Banks and credit unions use Numerated to meet businesses' expectations for digital convenience, and to bring efficiency gains to internal teams. The platform's unique use of data streamlines originations for any business banking product, from application to decision to close. More than 500,000 businesses and 30,000 financial institution associates have leveraged the platform to process over $50 billion in lending, making Numerated the </w:t>
                  </w:r>
                  <w:proofErr w:type="gramStart"/>
                  <w:r w:rsidRPr="00FB59E5">
                    <w:t>fastest-growing</w:t>
                  </w:r>
                  <w:proofErr w:type="gramEnd"/>
                  <w:r w:rsidRPr="00FB59E5">
                    <w:t xml:space="preserve"> fintech SaaS company on the 2021 Inc. 5,000.</w:t>
                  </w:r>
                </w:p>
              </w:tc>
            </w:tr>
          </w:tbl>
          <w:p w14:paraId="4BA1C8DA" w14:textId="77777777" w:rsidR="00FB59E5" w:rsidRPr="00FB59E5" w:rsidRDefault="00FB59E5" w:rsidP="00FB59E5"/>
        </w:tc>
      </w:tr>
    </w:tbl>
    <w:p w14:paraId="46DB45C0" w14:textId="77777777" w:rsidR="00FB59E5" w:rsidRPr="00FB59E5" w:rsidRDefault="00FB59E5" w:rsidP="00FB59E5">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FB59E5" w:rsidRPr="00FB59E5" w14:paraId="14DD314C" w14:textId="77777777" w:rsidTr="00FB59E5">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FB59E5" w:rsidRPr="00FB59E5" w14:paraId="710599A5" w14:textId="77777777" w:rsidTr="00FB59E5">
              <w:tc>
                <w:tcPr>
                  <w:tcW w:w="0" w:type="auto"/>
                  <w:tcMar>
                    <w:top w:w="150" w:type="dxa"/>
                    <w:left w:w="300" w:type="dxa"/>
                    <w:bottom w:w="150" w:type="dxa"/>
                    <w:right w:w="300" w:type="dxa"/>
                  </w:tcMar>
                  <w:hideMark/>
                </w:tcPr>
                <w:p w14:paraId="28CAC1F0" w14:textId="42639959" w:rsidR="00FB59E5" w:rsidRPr="00FB59E5" w:rsidRDefault="00FB59E5" w:rsidP="00FB59E5">
                  <w:r w:rsidRPr="00FB59E5">
                    <w:rPr>
                      <w:b/>
                      <w:bCs/>
                    </w:rPr>
                    <w:t>About Agility Bank (in organization)</w:t>
                  </w:r>
                </w:p>
                <w:p w14:paraId="057EEAE2" w14:textId="77777777" w:rsidR="00FB59E5" w:rsidRPr="00FB59E5" w:rsidRDefault="00FB59E5" w:rsidP="00FB59E5">
                  <w:hyperlink r:id="rId11" w:tgtFrame="_blank" w:history="1">
                    <w:r w:rsidRPr="00FB59E5">
                      <w:rPr>
                        <w:rStyle w:val="Hyperlink"/>
                      </w:rPr>
                      <w:t>Agility Bank (in organization)</w:t>
                    </w:r>
                  </w:hyperlink>
                  <w:r w:rsidRPr="00FB59E5">
                    <w:t> is the first primarily women-owned and led bank created for this purpose in the U.S. under a special national charter of the Office of the Comptroller of the Currency. With a focus on community business banking, the bank will serve all small and mid- size business owners. Houston-based Agility will provide a flexible digital-based platform that is as close to a fintech banking experience as business owners need or want. Coupled with the knowledge of savvy bankers, clients will have access to personal service powered by robust technology. For more information: </w:t>
                  </w:r>
                  <w:hyperlink r:id="rId12" w:tgtFrame="_blank" w:history="1">
                    <w:r w:rsidRPr="00FB59E5">
                      <w:rPr>
                        <w:rStyle w:val="Hyperlink"/>
                      </w:rPr>
                      <w:t>www.agilitybanking.com</w:t>
                    </w:r>
                  </w:hyperlink>
                  <w:r w:rsidRPr="00FB59E5">
                    <w:t>. </w:t>
                  </w:r>
                </w:p>
              </w:tc>
            </w:tr>
          </w:tbl>
          <w:p w14:paraId="7EE43BF5" w14:textId="77777777" w:rsidR="00FB59E5" w:rsidRPr="00FB59E5" w:rsidRDefault="00FB59E5" w:rsidP="00FB59E5"/>
        </w:tc>
      </w:tr>
    </w:tbl>
    <w:p w14:paraId="04B8FDDD" w14:textId="77777777" w:rsidR="00FB59E5" w:rsidRPr="00FB59E5" w:rsidRDefault="00FB59E5" w:rsidP="00FB59E5">
      <w:pPr>
        <w:rPr>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FB59E5" w:rsidRPr="00FB59E5" w14:paraId="428C8F13" w14:textId="77777777" w:rsidTr="00FB59E5">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FB59E5" w:rsidRPr="00FB59E5" w14:paraId="7DE751AB" w14:textId="77777777" w:rsidTr="00FB59E5">
              <w:tc>
                <w:tcPr>
                  <w:tcW w:w="0" w:type="auto"/>
                  <w:tcMar>
                    <w:top w:w="150" w:type="dxa"/>
                    <w:left w:w="300" w:type="dxa"/>
                    <w:bottom w:w="150" w:type="dxa"/>
                    <w:right w:w="300" w:type="dxa"/>
                  </w:tcMar>
                  <w:hideMark/>
                </w:tcPr>
                <w:p w14:paraId="546C2A89" w14:textId="01FEBB6F" w:rsidR="00FB59E5" w:rsidRPr="00FB59E5" w:rsidRDefault="00FB59E5" w:rsidP="00FB59E5">
                  <w:r w:rsidRPr="00FB59E5">
                    <w:rPr>
                      <w:b/>
                      <w:bCs/>
                    </w:rPr>
                    <w:t>Media Contacts:</w:t>
                  </w:r>
                </w:p>
                <w:p w14:paraId="54A8A5C8" w14:textId="77777777" w:rsidR="00FB59E5" w:rsidRPr="00FB59E5" w:rsidRDefault="00FB59E5" w:rsidP="00FB59E5">
                  <w:r w:rsidRPr="00FB59E5">
                    <w:t>Sal Trifilio</w:t>
                  </w:r>
                </w:p>
                <w:p w14:paraId="64ECC597" w14:textId="77777777" w:rsidR="00FB59E5" w:rsidRPr="00FB59E5" w:rsidRDefault="00FB59E5" w:rsidP="00FB59E5">
                  <w:r w:rsidRPr="00FB59E5">
                    <w:t>(781) 473-0690</w:t>
                  </w:r>
                </w:p>
                <w:p w14:paraId="46836387" w14:textId="768112A2" w:rsidR="00FB59E5" w:rsidRDefault="00FB59E5" w:rsidP="00FB59E5">
                  <w:hyperlink r:id="rId13" w:tgtFrame="_blank" w:history="1">
                    <w:r w:rsidRPr="00FB59E5">
                      <w:rPr>
                        <w:rStyle w:val="Hyperlink"/>
                      </w:rPr>
                      <w:t>sal@numerated.com</w:t>
                    </w:r>
                  </w:hyperlink>
                </w:p>
                <w:p w14:paraId="50B4D21A" w14:textId="77777777" w:rsidR="00FB59E5" w:rsidRPr="00FB59E5" w:rsidRDefault="00FB59E5" w:rsidP="00FB59E5"/>
                <w:p w14:paraId="398E0AC2" w14:textId="77777777" w:rsidR="00FB59E5" w:rsidRPr="00FB59E5" w:rsidRDefault="00FB59E5" w:rsidP="00FB59E5">
                  <w:r w:rsidRPr="00FB59E5">
                    <w:t>Sarah Peterson</w:t>
                  </w:r>
                </w:p>
                <w:p w14:paraId="193F90B7" w14:textId="77777777" w:rsidR="00FB59E5" w:rsidRPr="00FB59E5" w:rsidRDefault="00FB59E5" w:rsidP="00FB59E5">
                  <w:r w:rsidRPr="00FB59E5">
                    <w:t>Agility Bank (in organization)</w:t>
                  </w:r>
                </w:p>
                <w:p w14:paraId="369F86F6" w14:textId="77777777" w:rsidR="00FB59E5" w:rsidRPr="00FB59E5" w:rsidRDefault="00FB59E5" w:rsidP="00FB59E5">
                  <w:r w:rsidRPr="00FB59E5">
                    <w:t>713-702-4470 (cell)</w:t>
                  </w:r>
                </w:p>
                <w:p w14:paraId="210953FA" w14:textId="77777777" w:rsidR="00FB59E5" w:rsidRPr="00FB59E5" w:rsidRDefault="00FB59E5" w:rsidP="00FB59E5">
                  <w:r w:rsidRPr="00FB59E5">
                    <w:t>sarah@agilitybanking.com</w:t>
                  </w:r>
                </w:p>
              </w:tc>
            </w:tr>
          </w:tbl>
          <w:p w14:paraId="2E3501A3" w14:textId="77777777" w:rsidR="00FB59E5" w:rsidRPr="00FB59E5" w:rsidRDefault="00FB59E5" w:rsidP="00FB59E5"/>
        </w:tc>
      </w:tr>
    </w:tbl>
    <w:p w14:paraId="08088CA7" w14:textId="4B08928C" w:rsidR="00FB59E5" w:rsidRDefault="00FB59E5"/>
    <w:p w14:paraId="22EAE153" w14:textId="77777777" w:rsidR="00FB59E5" w:rsidRDefault="00FB59E5"/>
    <w:sectPr w:rsidR="00FB59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A545" w14:textId="77777777" w:rsidR="00FB59E5" w:rsidRDefault="00FB59E5" w:rsidP="00FB59E5">
      <w:pPr>
        <w:spacing w:after="0" w:line="240" w:lineRule="auto"/>
      </w:pPr>
      <w:r>
        <w:separator/>
      </w:r>
    </w:p>
  </w:endnote>
  <w:endnote w:type="continuationSeparator" w:id="0">
    <w:p w14:paraId="0484BDF2" w14:textId="77777777" w:rsidR="00FB59E5" w:rsidRDefault="00FB59E5" w:rsidP="00FB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26E6" w14:textId="77777777" w:rsidR="00FB59E5" w:rsidRDefault="00FB59E5" w:rsidP="00FB59E5">
      <w:pPr>
        <w:spacing w:after="0" w:line="240" w:lineRule="auto"/>
      </w:pPr>
      <w:r>
        <w:separator/>
      </w:r>
    </w:p>
  </w:footnote>
  <w:footnote w:type="continuationSeparator" w:id="0">
    <w:p w14:paraId="2F763856" w14:textId="77777777" w:rsidR="00FB59E5" w:rsidRDefault="00FB59E5" w:rsidP="00FB5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E5"/>
    <w:rsid w:val="00BD2AA5"/>
    <w:rsid w:val="00FB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F2678"/>
  <w15:chartTrackingRefBased/>
  <w15:docId w15:val="{73D7B19A-8FE8-4B5B-BE48-A1638B8D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9E5"/>
    <w:rPr>
      <w:color w:val="0563C1" w:themeColor="hyperlink"/>
      <w:u w:val="single"/>
    </w:rPr>
  </w:style>
  <w:style w:type="character" w:styleId="UnresolvedMention">
    <w:name w:val="Unresolved Mention"/>
    <w:basedOn w:val="DefaultParagraphFont"/>
    <w:uiPriority w:val="99"/>
    <w:semiHidden/>
    <w:unhideWhenUsed/>
    <w:rsid w:val="00FB59E5"/>
    <w:rPr>
      <w:color w:val="605E5C"/>
      <w:shd w:val="clear" w:color="auto" w:fill="E1DFDD"/>
    </w:rPr>
  </w:style>
  <w:style w:type="paragraph" w:styleId="Header">
    <w:name w:val="header"/>
    <w:basedOn w:val="Normal"/>
    <w:link w:val="HeaderChar"/>
    <w:uiPriority w:val="99"/>
    <w:unhideWhenUsed/>
    <w:rsid w:val="00FB5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9E5"/>
  </w:style>
  <w:style w:type="paragraph" w:styleId="Footer">
    <w:name w:val="footer"/>
    <w:basedOn w:val="Normal"/>
    <w:link w:val="FooterChar"/>
    <w:uiPriority w:val="99"/>
    <w:unhideWhenUsed/>
    <w:rsid w:val="00FB5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848461">
      <w:bodyDiv w:val="1"/>
      <w:marLeft w:val="0"/>
      <w:marRight w:val="0"/>
      <w:marTop w:val="0"/>
      <w:marBottom w:val="0"/>
      <w:divBdr>
        <w:top w:val="none" w:sz="0" w:space="0" w:color="auto"/>
        <w:left w:val="none" w:sz="0" w:space="0" w:color="auto"/>
        <w:bottom w:val="none" w:sz="0" w:space="0" w:color="auto"/>
        <w:right w:val="none" w:sz="0" w:space="0" w:color="auto"/>
      </w:divBdr>
      <w:divsChild>
        <w:div w:id="32463531">
          <w:marLeft w:val="0"/>
          <w:marRight w:val="0"/>
          <w:marTop w:val="0"/>
          <w:marBottom w:val="0"/>
          <w:divBdr>
            <w:top w:val="none" w:sz="0" w:space="0" w:color="auto"/>
            <w:left w:val="none" w:sz="0" w:space="0" w:color="auto"/>
            <w:bottom w:val="none" w:sz="0" w:space="0" w:color="auto"/>
            <w:right w:val="none" w:sz="0" w:space="0" w:color="auto"/>
          </w:divBdr>
          <w:divsChild>
            <w:div w:id="1895578576">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0"/>
                  <w:marBottom w:val="0"/>
                  <w:divBdr>
                    <w:top w:val="none" w:sz="0" w:space="0" w:color="auto"/>
                    <w:left w:val="none" w:sz="0" w:space="0" w:color="auto"/>
                    <w:bottom w:val="none" w:sz="0" w:space="0" w:color="auto"/>
                    <w:right w:val="none" w:sz="0" w:space="0" w:color="auto"/>
                  </w:divBdr>
                  <w:divsChild>
                    <w:div w:id="1787964285">
                      <w:marLeft w:val="0"/>
                      <w:marRight w:val="0"/>
                      <w:marTop w:val="0"/>
                      <w:marBottom w:val="0"/>
                      <w:divBdr>
                        <w:top w:val="none" w:sz="0" w:space="0" w:color="auto"/>
                        <w:left w:val="none" w:sz="0" w:space="0" w:color="auto"/>
                        <w:bottom w:val="none" w:sz="0" w:space="0" w:color="auto"/>
                        <w:right w:val="none" w:sz="0" w:space="0" w:color="auto"/>
                      </w:divBdr>
                    </w:div>
                    <w:div w:id="2106461706">
                      <w:marLeft w:val="0"/>
                      <w:marRight w:val="0"/>
                      <w:marTop w:val="0"/>
                      <w:marBottom w:val="0"/>
                      <w:divBdr>
                        <w:top w:val="none" w:sz="0" w:space="0" w:color="auto"/>
                        <w:left w:val="none" w:sz="0" w:space="0" w:color="auto"/>
                        <w:bottom w:val="none" w:sz="0" w:space="0" w:color="auto"/>
                        <w:right w:val="none" w:sz="0" w:space="0" w:color="auto"/>
                      </w:divBdr>
                    </w:div>
                    <w:div w:id="809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1726">
          <w:marLeft w:val="0"/>
          <w:marRight w:val="0"/>
          <w:marTop w:val="0"/>
          <w:marBottom w:val="0"/>
          <w:divBdr>
            <w:top w:val="none" w:sz="0" w:space="0" w:color="auto"/>
            <w:left w:val="none" w:sz="0" w:space="0" w:color="auto"/>
            <w:bottom w:val="none" w:sz="0" w:space="0" w:color="auto"/>
            <w:right w:val="none" w:sz="0" w:space="0" w:color="auto"/>
          </w:divBdr>
          <w:divsChild>
            <w:div w:id="1906067593">
              <w:marLeft w:val="0"/>
              <w:marRight w:val="0"/>
              <w:marTop w:val="0"/>
              <w:marBottom w:val="0"/>
              <w:divBdr>
                <w:top w:val="none" w:sz="0" w:space="0" w:color="auto"/>
                <w:left w:val="none" w:sz="0" w:space="0" w:color="auto"/>
                <w:bottom w:val="none" w:sz="0" w:space="0" w:color="auto"/>
                <w:right w:val="none" w:sz="0" w:space="0" w:color="auto"/>
              </w:divBdr>
              <w:divsChild>
                <w:div w:id="1178352680">
                  <w:marLeft w:val="0"/>
                  <w:marRight w:val="0"/>
                  <w:marTop w:val="0"/>
                  <w:marBottom w:val="0"/>
                  <w:divBdr>
                    <w:top w:val="none" w:sz="0" w:space="0" w:color="auto"/>
                    <w:left w:val="none" w:sz="0" w:space="0" w:color="auto"/>
                    <w:bottom w:val="none" w:sz="0" w:space="0" w:color="auto"/>
                    <w:right w:val="none" w:sz="0" w:space="0" w:color="auto"/>
                  </w:divBdr>
                  <w:divsChild>
                    <w:div w:id="1135416856">
                      <w:marLeft w:val="0"/>
                      <w:marRight w:val="0"/>
                      <w:marTop w:val="0"/>
                      <w:marBottom w:val="0"/>
                      <w:divBdr>
                        <w:top w:val="none" w:sz="0" w:space="0" w:color="auto"/>
                        <w:left w:val="none" w:sz="0" w:space="0" w:color="auto"/>
                        <w:bottom w:val="none" w:sz="0" w:space="0" w:color="auto"/>
                        <w:right w:val="none" w:sz="0" w:space="0" w:color="auto"/>
                      </w:divBdr>
                    </w:div>
                    <w:div w:id="661587375">
                      <w:marLeft w:val="0"/>
                      <w:marRight w:val="0"/>
                      <w:marTop w:val="0"/>
                      <w:marBottom w:val="0"/>
                      <w:divBdr>
                        <w:top w:val="none" w:sz="0" w:space="0" w:color="auto"/>
                        <w:left w:val="none" w:sz="0" w:space="0" w:color="auto"/>
                        <w:bottom w:val="none" w:sz="0" w:space="0" w:color="auto"/>
                        <w:right w:val="none" w:sz="0" w:space="0" w:color="auto"/>
                      </w:divBdr>
                    </w:div>
                    <w:div w:id="5687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7456">
          <w:marLeft w:val="0"/>
          <w:marRight w:val="0"/>
          <w:marTop w:val="0"/>
          <w:marBottom w:val="0"/>
          <w:divBdr>
            <w:top w:val="none" w:sz="0" w:space="0" w:color="auto"/>
            <w:left w:val="none" w:sz="0" w:space="0" w:color="auto"/>
            <w:bottom w:val="none" w:sz="0" w:space="0" w:color="auto"/>
            <w:right w:val="none" w:sz="0" w:space="0" w:color="auto"/>
          </w:divBdr>
          <w:divsChild>
            <w:div w:id="632836048">
              <w:marLeft w:val="0"/>
              <w:marRight w:val="0"/>
              <w:marTop w:val="0"/>
              <w:marBottom w:val="0"/>
              <w:divBdr>
                <w:top w:val="none" w:sz="0" w:space="0" w:color="auto"/>
                <w:left w:val="none" w:sz="0" w:space="0" w:color="auto"/>
                <w:bottom w:val="none" w:sz="0" w:space="0" w:color="auto"/>
                <w:right w:val="none" w:sz="0" w:space="0" w:color="auto"/>
              </w:divBdr>
              <w:divsChild>
                <w:div w:id="1814133453">
                  <w:marLeft w:val="0"/>
                  <w:marRight w:val="0"/>
                  <w:marTop w:val="0"/>
                  <w:marBottom w:val="0"/>
                  <w:divBdr>
                    <w:top w:val="none" w:sz="0" w:space="0" w:color="auto"/>
                    <w:left w:val="none" w:sz="0" w:space="0" w:color="auto"/>
                    <w:bottom w:val="none" w:sz="0" w:space="0" w:color="auto"/>
                    <w:right w:val="none" w:sz="0" w:space="0" w:color="auto"/>
                  </w:divBdr>
                  <w:divsChild>
                    <w:div w:id="1231890980">
                      <w:marLeft w:val="0"/>
                      <w:marRight w:val="0"/>
                      <w:marTop w:val="0"/>
                      <w:marBottom w:val="0"/>
                      <w:divBdr>
                        <w:top w:val="none" w:sz="0" w:space="0" w:color="auto"/>
                        <w:left w:val="none" w:sz="0" w:space="0" w:color="auto"/>
                        <w:bottom w:val="none" w:sz="0" w:space="0" w:color="auto"/>
                        <w:right w:val="none" w:sz="0" w:space="0" w:color="auto"/>
                      </w:divBdr>
                    </w:div>
                    <w:div w:id="1204753358">
                      <w:marLeft w:val="0"/>
                      <w:marRight w:val="0"/>
                      <w:marTop w:val="0"/>
                      <w:marBottom w:val="0"/>
                      <w:divBdr>
                        <w:top w:val="none" w:sz="0" w:space="0" w:color="auto"/>
                        <w:left w:val="none" w:sz="0" w:space="0" w:color="auto"/>
                        <w:bottom w:val="none" w:sz="0" w:space="0" w:color="auto"/>
                        <w:right w:val="none" w:sz="0" w:space="0" w:color="auto"/>
                      </w:divBdr>
                    </w:div>
                    <w:div w:id="1587567130">
                      <w:marLeft w:val="0"/>
                      <w:marRight w:val="0"/>
                      <w:marTop w:val="0"/>
                      <w:marBottom w:val="0"/>
                      <w:divBdr>
                        <w:top w:val="none" w:sz="0" w:space="0" w:color="auto"/>
                        <w:left w:val="none" w:sz="0" w:space="0" w:color="auto"/>
                        <w:bottom w:val="none" w:sz="0" w:space="0" w:color="auto"/>
                        <w:right w:val="none" w:sz="0" w:space="0" w:color="auto"/>
                      </w:divBdr>
                    </w:div>
                    <w:div w:id="894005089">
                      <w:marLeft w:val="0"/>
                      <w:marRight w:val="0"/>
                      <w:marTop w:val="0"/>
                      <w:marBottom w:val="0"/>
                      <w:divBdr>
                        <w:top w:val="none" w:sz="0" w:space="0" w:color="auto"/>
                        <w:left w:val="none" w:sz="0" w:space="0" w:color="auto"/>
                        <w:bottom w:val="none" w:sz="0" w:space="0" w:color="auto"/>
                        <w:right w:val="none" w:sz="0" w:space="0" w:color="auto"/>
                      </w:divBdr>
                    </w:div>
                    <w:div w:id="1960181989">
                      <w:marLeft w:val="0"/>
                      <w:marRight w:val="0"/>
                      <w:marTop w:val="0"/>
                      <w:marBottom w:val="0"/>
                      <w:divBdr>
                        <w:top w:val="none" w:sz="0" w:space="0" w:color="auto"/>
                        <w:left w:val="none" w:sz="0" w:space="0" w:color="auto"/>
                        <w:bottom w:val="none" w:sz="0" w:space="0" w:color="auto"/>
                        <w:right w:val="none" w:sz="0" w:space="0" w:color="auto"/>
                      </w:divBdr>
                    </w:div>
                    <w:div w:id="1413162971">
                      <w:marLeft w:val="0"/>
                      <w:marRight w:val="0"/>
                      <w:marTop w:val="0"/>
                      <w:marBottom w:val="0"/>
                      <w:divBdr>
                        <w:top w:val="none" w:sz="0" w:space="0" w:color="auto"/>
                        <w:left w:val="none" w:sz="0" w:space="0" w:color="auto"/>
                        <w:bottom w:val="none" w:sz="0" w:space="0" w:color="auto"/>
                        <w:right w:val="none" w:sz="0" w:space="0" w:color="auto"/>
                      </w:divBdr>
                    </w:div>
                    <w:div w:id="450704930">
                      <w:marLeft w:val="0"/>
                      <w:marRight w:val="0"/>
                      <w:marTop w:val="0"/>
                      <w:marBottom w:val="0"/>
                      <w:divBdr>
                        <w:top w:val="none" w:sz="0" w:space="0" w:color="auto"/>
                        <w:left w:val="none" w:sz="0" w:space="0" w:color="auto"/>
                        <w:bottom w:val="none" w:sz="0" w:space="0" w:color="auto"/>
                        <w:right w:val="none" w:sz="0" w:space="0" w:color="auto"/>
                      </w:divBdr>
                    </w:div>
                    <w:div w:id="1364399013">
                      <w:marLeft w:val="0"/>
                      <w:marRight w:val="0"/>
                      <w:marTop w:val="0"/>
                      <w:marBottom w:val="0"/>
                      <w:divBdr>
                        <w:top w:val="none" w:sz="0" w:space="0" w:color="auto"/>
                        <w:left w:val="none" w:sz="0" w:space="0" w:color="auto"/>
                        <w:bottom w:val="none" w:sz="0" w:space="0" w:color="auto"/>
                        <w:right w:val="none" w:sz="0" w:space="0" w:color="auto"/>
                      </w:divBdr>
                    </w:div>
                    <w:div w:id="538713390">
                      <w:marLeft w:val="0"/>
                      <w:marRight w:val="0"/>
                      <w:marTop w:val="0"/>
                      <w:marBottom w:val="0"/>
                      <w:divBdr>
                        <w:top w:val="none" w:sz="0" w:space="0" w:color="auto"/>
                        <w:left w:val="none" w:sz="0" w:space="0" w:color="auto"/>
                        <w:bottom w:val="none" w:sz="0" w:space="0" w:color="auto"/>
                        <w:right w:val="none" w:sz="0" w:space="0" w:color="auto"/>
                      </w:divBdr>
                    </w:div>
                    <w:div w:id="212376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ilitybanking.com/" TargetMode="External"/><Relationship Id="rId13" Type="http://schemas.openxmlformats.org/officeDocument/2006/relationships/hyperlink" Target="mailto:sal@numerated.com" TargetMode="External"/><Relationship Id="rId3" Type="http://schemas.openxmlformats.org/officeDocument/2006/relationships/webSettings" Target="webSettings.xml"/><Relationship Id="rId7" Type="http://schemas.openxmlformats.org/officeDocument/2006/relationships/hyperlink" Target="https://www.numerated.com/" TargetMode="External"/><Relationship Id="rId12" Type="http://schemas.openxmlformats.org/officeDocument/2006/relationships/hyperlink" Target="http://www.agilitybank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gilitybanking.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umerated.com/" TargetMode="External"/><Relationship Id="rId4" Type="http://schemas.openxmlformats.org/officeDocument/2006/relationships/footnotes" Target="footnotes.xml"/><Relationship Id="rId9" Type="http://schemas.openxmlformats.org/officeDocument/2006/relationships/hyperlink" Target="http://www.numerate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Dombrowa</dc:creator>
  <cp:keywords/>
  <dc:description/>
  <cp:lastModifiedBy>Eden Dombrowa</cp:lastModifiedBy>
  <cp:revision>1</cp:revision>
  <dcterms:created xsi:type="dcterms:W3CDTF">2022-03-14T18:52:00Z</dcterms:created>
  <dcterms:modified xsi:type="dcterms:W3CDTF">2022-03-14T18:54:00Z</dcterms:modified>
</cp:coreProperties>
</file>